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78" w:rsidRPr="008B0D2B" w:rsidRDefault="006B593D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B593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Znak" style="position:absolute;left:0;text-align:left;margin-left:198.15pt;margin-top:.35pt;width:56.95pt;height:62.75pt;z-index:1;visibility:visible">
            <v:imagedata r:id="rId7" o:title=""/>
            <w10:wrap type="square"/>
          </v:shape>
        </w:pict>
      </w:r>
    </w:p>
    <w:p w:rsidR="008E1478" w:rsidRPr="008B0D2B" w:rsidRDefault="008E1478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</w:p>
    <w:p w:rsidR="008E1478" w:rsidRPr="008B0D2B" w:rsidRDefault="008E1478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</w:p>
    <w:p w:rsidR="008E1478" w:rsidRPr="008B0D2B" w:rsidRDefault="008E1478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</w:p>
    <w:p w:rsidR="008E1478" w:rsidRPr="008B0D2B" w:rsidRDefault="008E1478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8B0D2B">
        <w:rPr>
          <w:rFonts w:ascii="Arial" w:hAnsi="Arial" w:cs="Arial"/>
          <w:b/>
          <w:bCs/>
          <w:sz w:val="36"/>
          <w:szCs w:val="36"/>
          <w:lang w:eastAsia="cs-CZ"/>
        </w:rPr>
        <w:t>OBEC JENIŠOVICE</w:t>
      </w:r>
    </w:p>
    <w:p w:rsidR="008E1478" w:rsidRPr="008B0D2B" w:rsidRDefault="006B593D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B593D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7" type="#_x0000_t32" style="position:absolute;left:0;text-align:left;margin-left:8.25pt;margin-top:6.85pt;width:442.3pt;height:0;z-index:2;visibility:visible" strokecolor="#360" strokeweight="2pt"/>
        </w:pict>
      </w:r>
      <w:r w:rsidRPr="006B593D">
        <w:rPr>
          <w:noProof/>
          <w:lang w:eastAsia="cs-CZ"/>
        </w:rPr>
        <w:pict>
          <v:shape id="Přímá spojnice se šipkou 1" o:spid="_x0000_s1028" type="#_x0000_t32" style="position:absolute;left:0;text-align:left;margin-left:8.25pt;margin-top:18.7pt;width:442.3pt;height:0;z-index:3;visibility:visible" strokecolor="#c00" strokeweight="2pt"/>
        </w:pict>
      </w:r>
    </w:p>
    <w:p w:rsidR="008E1478" w:rsidRPr="008B0D2B" w:rsidRDefault="008E1478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</w:p>
    <w:p w:rsidR="008E1478" w:rsidRPr="008B0D2B" w:rsidRDefault="008E1478" w:rsidP="00A361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 xml:space="preserve">Obecně závazná vyhláška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obce Jenišovice </w:t>
      </w: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 xml:space="preserve">č.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>2/2018</w:t>
      </w: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>,</w:t>
      </w:r>
    </w:p>
    <w:p w:rsidR="008E1478" w:rsidRPr="00C55394" w:rsidRDefault="008E1478" w:rsidP="00C553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5394">
        <w:rPr>
          <w:rFonts w:ascii="Arial" w:hAnsi="Arial" w:cs="Arial"/>
          <w:b/>
          <w:bCs/>
          <w:sz w:val="28"/>
          <w:szCs w:val="28"/>
        </w:rPr>
        <w:t xml:space="preserve">o místním poplatku ze </w:t>
      </w:r>
      <w:r>
        <w:rPr>
          <w:rFonts w:ascii="Arial" w:hAnsi="Arial" w:cs="Arial"/>
          <w:b/>
          <w:bCs/>
          <w:sz w:val="28"/>
          <w:szCs w:val="28"/>
        </w:rPr>
        <w:t>vstupného</w:t>
      </w:r>
    </w:p>
    <w:p w:rsidR="008E1478" w:rsidRPr="00C55394" w:rsidRDefault="008E1478" w:rsidP="000422A9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E1478" w:rsidRPr="004356C1" w:rsidRDefault="008E1478" w:rsidP="000422A9">
      <w:pPr>
        <w:spacing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>obce Jenišovice</w:t>
      </w:r>
      <w:r w:rsidRPr="004356C1">
        <w:rPr>
          <w:rFonts w:ascii="Arial" w:hAnsi="Arial" w:cs="Arial"/>
        </w:rPr>
        <w:t xml:space="preserve"> se na svém zasedání dne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6.3.2018</w:t>
      </w:r>
      <w:proofErr w:type="gramEnd"/>
      <w:r w:rsidRPr="004356C1">
        <w:rPr>
          <w:rFonts w:ascii="Arial" w:hAnsi="Arial" w:cs="Arial"/>
        </w:rPr>
        <w:t xml:space="preserve"> usnesením </w:t>
      </w:r>
      <w:r w:rsidRPr="00730695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2/27/2018 </w:t>
      </w:r>
      <w:r w:rsidRPr="004356C1">
        <w:rPr>
          <w:rFonts w:ascii="Arial" w:hAnsi="Arial" w:cs="Arial"/>
        </w:rPr>
        <w:t>usneslo vydat na základě § 14 odst. 2 zákona č. 565/1990 Sb., o místních poplatcích, ve znění pozdějších předpisů (dále jen „zákon o místních poplatcích“)</w:t>
      </w:r>
      <w:r>
        <w:rPr>
          <w:rFonts w:ascii="Arial" w:hAnsi="Arial" w:cs="Arial"/>
        </w:rPr>
        <w:t>,</w:t>
      </w:r>
      <w:r w:rsidRPr="004356C1">
        <w:rPr>
          <w:rFonts w:ascii="Arial" w:hAnsi="Arial" w:cs="Arial"/>
        </w:rPr>
        <w:t xml:space="preserve"> a v souladu s § 10 písm.</w:t>
      </w:r>
      <w:r>
        <w:rPr>
          <w:rFonts w:ascii="Arial" w:hAnsi="Arial" w:cs="Arial"/>
        </w:rPr>
        <w:t> </w:t>
      </w:r>
      <w:r w:rsidRPr="004356C1">
        <w:rPr>
          <w:rFonts w:ascii="Arial" w:hAnsi="Arial" w:cs="Arial"/>
        </w:rPr>
        <w:t xml:space="preserve">d) a § 84 odst. 2 písm. h) zákona č. 128/2000 Sb., o obcích (obecní zřízení), ve znění pozdějších předpisů, tuto obecně závaznou vyhlášku (dále jen „vyhláška“): </w:t>
      </w:r>
    </w:p>
    <w:p w:rsidR="008E1478" w:rsidRPr="004356C1" w:rsidRDefault="008E1478" w:rsidP="00EA2259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1</w:t>
      </w:r>
    </w:p>
    <w:p w:rsidR="008E1478" w:rsidRPr="004356C1" w:rsidRDefault="008E1478" w:rsidP="00EA2259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Úvodní ustanovení</w:t>
      </w:r>
    </w:p>
    <w:p w:rsidR="008E1478" w:rsidRPr="004356C1" w:rsidRDefault="008E1478" w:rsidP="008A0B98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 Jenišovice</w:t>
      </w:r>
      <w:r w:rsidRPr="004356C1">
        <w:rPr>
          <w:rFonts w:ascii="Arial" w:hAnsi="Arial" w:cs="Arial"/>
        </w:rPr>
        <w:t xml:space="preserve"> touto vyhláškou zavádí místní poplatek ze </w:t>
      </w:r>
      <w:r>
        <w:rPr>
          <w:rFonts w:ascii="Arial" w:hAnsi="Arial" w:cs="Arial"/>
        </w:rPr>
        <w:t>vstupného</w:t>
      </w:r>
      <w:r w:rsidRPr="004356C1">
        <w:rPr>
          <w:rFonts w:ascii="Arial" w:hAnsi="Arial" w:cs="Arial"/>
        </w:rPr>
        <w:t xml:space="preserve"> (dále také „poplatek“).</w:t>
      </w:r>
    </w:p>
    <w:p w:rsidR="008E1478" w:rsidRPr="004356C1" w:rsidRDefault="008E1478" w:rsidP="008A0B98">
      <w:pPr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Řízení o poplatcích vykonává </w:t>
      </w:r>
      <w:r>
        <w:rPr>
          <w:rFonts w:ascii="Arial" w:hAnsi="Arial" w:cs="Arial"/>
        </w:rPr>
        <w:t>obecní</w:t>
      </w:r>
      <w:r w:rsidRPr="004356C1">
        <w:rPr>
          <w:rFonts w:ascii="Arial" w:hAnsi="Arial" w:cs="Arial"/>
        </w:rPr>
        <w:t xml:space="preserve"> úřad (dále jen „správce poplatku“).</w:t>
      </w:r>
      <w:r w:rsidRPr="004356C1">
        <w:rPr>
          <w:rFonts w:ascii="Arial" w:hAnsi="Arial" w:cs="Arial"/>
          <w:vertAlign w:val="superscript"/>
        </w:rPr>
        <w:footnoteReference w:id="1"/>
      </w:r>
    </w:p>
    <w:p w:rsidR="008E1478" w:rsidRPr="004356C1" w:rsidRDefault="008E14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2</w:t>
      </w:r>
    </w:p>
    <w:p w:rsidR="008E1478" w:rsidRPr="004356C1" w:rsidRDefault="008E1478" w:rsidP="004568B0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356C1">
        <w:rPr>
          <w:rFonts w:ascii="Arial" w:hAnsi="Arial" w:cs="Arial"/>
          <w:sz w:val="22"/>
          <w:szCs w:val="22"/>
        </w:rPr>
        <w:t>ředmět poplatku</w:t>
      </w:r>
      <w:r>
        <w:rPr>
          <w:rFonts w:ascii="Arial" w:hAnsi="Arial" w:cs="Arial"/>
          <w:sz w:val="22"/>
          <w:szCs w:val="22"/>
        </w:rPr>
        <w:t xml:space="preserve"> a poplatník</w:t>
      </w:r>
    </w:p>
    <w:p w:rsidR="008E1478" w:rsidRPr="00647A20" w:rsidRDefault="008E1478" w:rsidP="008A0B98">
      <w:pPr>
        <w:pStyle w:val="Odstavecseseznamem"/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Arial" w:hAnsi="Arial" w:cs="Arial"/>
          <w:lang w:eastAsia="cs-CZ"/>
        </w:rPr>
      </w:pPr>
      <w:r w:rsidRPr="00647A20">
        <w:rPr>
          <w:rFonts w:ascii="Arial" w:hAnsi="Arial" w:cs="Arial"/>
          <w:lang w:eastAsia="cs-CZ"/>
        </w:rPr>
        <w:t xml:space="preserve">Poplatek ze vstupného se vybírá ze vstupného na kulturní, prodejní nebo reklamní akce, snížené o daň z přidané hodnoty, je-li v ceně vstupného obsažena. </w:t>
      </w:r>
      <w:r w:rsidRPr="00647A20">
        <w:rPr>
          <w:rFonts w:ascii="Arial" w:hAnsi="Arial" w:cs="Arial"/>
          <w:vertAlign w:val="superscript"/>
          <w:lang w:eastAsia="cs-CZ"/>
        </w:rPr>
        <w:t>2</w:t>
      </w:r>
    </w:p>
    <w:p w:rsidR="008E1478" w:rsidRPr="00EA2259" w:rsidRDefault="008E1478" w:rsidP="008A0B98">
      <w:pPr>
        <w:numPr>
          <w:ilvl w:val="0"/>
          <w:numId w:val="4"/>
        </w:numPr>
        <w:spacing w:after="200" w:line="276" w:lineRule="auto"/>
        <w:ind w:left="567" w:hanging="567"/>
        <w:jc w:val="both"/>
        <w:rPr>
          <w:rFonts w:ascii="Arial" w:hAnsi="Arial" w:cs="Arial"/>
          <w:lang w:eastAsia="cs-CZ"/>
        </w:rPr>
      </w:pPr>
      <w:r w:rsidRPr="00647A20">
        <w:rPr>
          <w:rFonts w:ascii="Arial" w:hAnsi="Arial" w:cs="Arial"/>
          <w:lang w:eastAsia="cs-CZ"/>
        </w:rPr>
        <w:t xml:space="preserve">Poplatek ze vstupného platí fyzické a právnické osoby, které akci pořádají. </w:t>
      </w:r>
      <w:r w:rsidRPr="00647A20">
        <w:rPr>
          <w:rFonts w:ascii="Arial" w:hAnsi="Arial" w:cs="Arial"/>
          <w:vertAlign w:val="superscript"/>
          <w:lang w:eastAsia="cs-CZ"/>
        </w:rPr>
        <w:t>3</w:t>
      </w:r>
    </w:p>
    <w:p w:rsidR="008E1478" w:rsidRPr="00647A20" w:rsidRDefault="008E1478" w:rsidP="00EA2259">
      <w:pPr>
        <w:spacing w:after="200" w:line="276" w:lineRule="auto"/>
        <w:ind w:left="567"/>
        <w:jc w:val="both"/>
        <w:rPr>
          <w:rFonts w:ascii="Arial" w:hAnsi="Arial" w:cs="Arial"/>
          <w:lang w:eastAsia="cs-CZ"/>
        </w:rPr>
      </w:pPr>
    </w:p>
    <w:p w:rsidR="008E1478" w:rsidRPr="00EA2259" w:rsidRDefault="008E1478" w:rsidP="00EA2259">
      <w:pPr>
        <w:spacing w:before="480" w:after="120" w:line="240" w:lineRule="auto"/>
        <w:jc w:val="center"/>
        <w:rPr>
          <w:rFonts w:ascii="Arial" w:hAnsi="Arial" w:cs="Arial"/>
          <w:b/>
          <w:bCs/>
        </w:rPr>
      </w:pPr>
      <w:r w:rsidRPr="00EA2259">
        <w:rPr>
          <w:rFonts w:ascii="Arial" w:hAnsi="Arial" w:cs="Arial"/>
          <w:b/>
          <w:bCs/>
        </w:rPr>
        <w:t xml:space="preserve">Čl. </w:t>
      </w:r>
      <w:r>
        <w:rPr>
          <w:rFonts w:ascii="Arial" w:hAnsi="Arial" w:cs="Arial"/>
          <w:b/>
          <w:bCs/>
        </w:rPr>
        <w:t>3</w:t>
      </w:r>
    </w:p>
    <w:p w:rsidR="008E1478" w:rsidRPr="004356C1" w:rsidRDefault="008E1478" w:rsidP="00EA2259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Ohlašovací povinnost</w:t>
      </w:r>
    </w:p>
    <w:p w:rsidR="008E1478" w:rsidRPr="00872BED" w:rsidRDefault="008E1478" w:rsidP="008A0B98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vertAlign w:val="superscript"/>
        </w:rPr>
      </w:pPr>
      <w:r w:rsidRPr="00872BED">
        <w:rPr>
          <w:rFonts w:ascii="Arial" w:hAnsi="Arial" w:cs="Arial"/>
        </w:rPr>
        <w:t xml:space="preserve">Poplatník je nejpozději </w:t>
      </w:r>
      <w:r>
        <w:rPr>
          <w:rFonts w:ascii="Arial" w:hAnsi="Arial" w:cs="Arial"/>
        </w:rPr>
        <w:t>5</w:t>
      </w:r>
      <w:r w:rsidRPr="00872BED">
        <w:rPr>
          <w:rFonts w:ascii="Arial" w:hAnsi="Arial" w:cs="Arial"/>
        </w:rPr>
        <w:t xml:space="preserve"> dnů před konáním akce povinen ohlásit správci poplatku druh akce, datum</w:t>
      </w:r>
      <w:r>
        <w:rPr>
          <w:rFonts w:ascii="Arial" w:hAnsi="Arial" w:cs="Arial"/>
        </w:rPr>
        <w:t>, hodinu</w:t>
      </w:r>
      <w:r w:rsidRPr="00872BED">
        <w:rPr>
          <w:rFonts w:ascii="Arial" w:hAnsi="Arial" w:cs="Arial"/>
        </w:rPr>
        <w:t xml:space="preserve"> a místo konání, výši vstupného, případně doložit existenci skutečností zakládajících </w:t>
      </w:r>
      <w:r>
        <w:rPr>
          <w:rFonts w:ascii="Arial" w:hAnsi="Arial" w:cs="Arial"/>
        </w:rPr>
        <w:t xml:space="preserve">nárok na </w:t>
      </w:r>
      <w:r w:rsidRPr="00872BED">
        <w:rPr>
          <w:rFonts w:ascii="Arial" w:hAnsi="Arial" w:cs="Arial"/>
        </w:rPr>
        <w:t>osvobození od poplatkové povinnosti.</w:t>
      </w:r>
    </w:p>
    <w:p w:rsidR="008E1478" w:rsidRPr="004356C1" w:rsidRDefault="008E1478" w:rsidP="008A0B98">
      <w:pPr>
        <w:numPr>
          <w:ilvl w:val="0"/>
          <w:numId w:val="2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V ohlášení </w:t>
      </w:r>
      <w:r>
        <w:rPr>
          <w:rFonts w:ascii="Arial" w:hAnsi="Arial" w:cs="Arial"/>
        </w:rPr>
        <w:t>poplatník</w:t>
      </w:r>
      <w:r w:rsidRPr="004356C1">
        <w:rPr>
          <w:rFonts w:ascii="Arial" w:hAnsi="Arial" w:cs="Arial"/>
        </w:rPr>
        <w:t xml:space="preserve"> uvede</w:t>
      </w:r>
      <w:r w:rsidRPr="004356C1">
        <w:rPr>
          <w:rStyle w:val="Znakapoznpodarou"/>
          <w:rFonts w:ascii="Arial" w:hAnsi="Arial" w:cs="Arial"/>
        </w:rPr>
        <w:footnoteReference w:id="2"/>
      </w:r>
      <w:r w:rsidRPr="004356C1">
        <w:rPr>
          <w:rFonts w:ascii="Arial" w:hAnsi="Arial" w:cs="Arial"/>
        </w:rPr>
        <w:t xml:space="preserve"> </w:t>
      </w:r>
    </w:p>
    <w:p w:rsidR="008E1478" w:rsidRPr="004356C1" w:rsidRDefault="008E1478" w:rsidP="008A0B98">
      <w:pPr>
        <w:numPr>
          <w:ilvl w:val="1"/>
          <w:numId w:val="2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jméno, popřípadě jména, a příjmení nebo název nebo obchodní firmu, obecný identifikátor, byl-li přidělen, místo pobytu nebo sídlo, místo podnikání, popřípadě </w:t>
      </w:r>
      <w:r w:rsidRPr="004356C1">
        <w:rPr>
          <w:rFonts w:ascii="Arial" w:hAnsi="Arial" w:cs="Arial"/>
        </w:rPr>
        <w:lastRenderedPageBreak/>
        <w:t>další adresy pro doručování; právnická osoba uvede též osoby, které jsou jejím jménem oprávněny jednat v poplatkových věcech,</w:t>
      </w:r>
    </w:p>
    <w:p w:rsidR="008E1478" w:rsidRPr="004356C1" w:rsidRDefault="008E1478" w:rsidP="008A0B98">
      <w:pPr>
        <w:numPr>
          <w:ilvl w:val="1"/>
          <w:numId w:val="2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E1478" w:rsidRPr="004356C1" w:rsidRDefault="008E1478" w:rsidP="008A0B98">
      <w:pPr>
        <w:numPr>
          <w:ilvl w:val="1"/>
          <w:numId w:val="2"/>
        </w:numPr>
        <w:spacing w:after="20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další údaje rozhodné pro stanovení výše poplatkové povinnosti, včetně skutečností zakládajících vznik nároku na osvobození od poplatku. </w:t>
      </w:r>
    </w:p>
    <w:p w:rsidR="008E1478" w:rsidRPr="0018154E" w:rsidRDefault="008E1478" w:rsidP="008A0B98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</w:rPr>
      </w:pPr>
      <w:r w:rsidRPr="0018154E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18154E">
        <w:rPr>
          <w:rStyle w:val="Znakapoznpodarou"/>
          <w:rFonts w:ascii="Arial" w:hAnsi="Arial" w:cs="Arial"/>
        </w:rPr>
        <w:footnoteReference w:id="3"/>
      </w:r>
    </w:p>
    <w:p w:rsidR="008E1478" w:rsidRDefault="008E1478" w:rsidP="008A0B98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</w:rPr>
      </w:pPr>
      <w:r w:rsidRPr="005248F8">
        <w:rPr>
          <w:rFonts w:ascii="Arial" w:hAnsi="Arial" w:cs="Arial"/>
        </w:rPr>
        <w:t>Dojde-li ke změně údajů uvedených v ohlášení, je poplatník povinen tuto změnu oznámit do 15 dnů ode dne, kdy nastala.</w:t>
      </w:r>
      <w:r w:rsidRPr="0018154E">
        <w:rPr>
          <w:rStyle w:val="Znakapoznpodarou"/>
          <w:rFonts w:ascii="Arial" w:hAnsi="Arial" w:cs="Arial"/>
        </w:rPr>
        <w:footnoteReference w:id="4"/>
      </w:r>
      <w:r w:rsidRPr="005248F8">
        <w:rPr>
          <w:rFonts w:ascii="Arial" w:hAnsi="Arial" w:cs="Arial"/>
        </w:rPr>
        <w:t xml:space="preserve"> </w:t>
      </w:r>
    </w:p>
    <w:p w:rsidR="008E1478" w:rsidRPr="005248F8" w:rsidRDefault="008E1478" w:rsidP="008A0B98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</w:rPr>
      </w:pPr>
      <w:r w:rsidRPr="005248F8">
        <w:rPr>
          <w:rFonts w:ascii="Arial" w:hAnsi="Arial" w:cs="Arial"/>
        </w:rPr>
        <w:t xml:space="preserve">Do 15 dnů po skončení akce je poplatník povinen ohlásit správci poplatku celkovou výši vybraného vstupného sníženou o daň z přidané hodnoty, jestliže byla v ceně vstupného obsažena. </w:t>
      </w:r>
    </w:p>
    <w:p w:rsidR="008E1478" w:rsidRPr="004356C1" w:rsidRDefault="008E14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:rsidR="008E1478" w:rsidRPr="004356C1" w:rsidRDefault="008E1478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Sazba poplatku</w:t>
      </w:r>
    </w:p>
    <w:p w:rsidR="008E1478" w:rsidRPr="005248F8" w:rsidRDefault="008E1478" w:rsidP="005248F8">
      <w:pPr>
        <w:spacing w:after="200" w:line="276" w:lineRule="auto"/>
        <w:ind w:left="567"/>
        <w:jc w:val="both"/>
        <w:rPr>
          <w:rFonts w:ascii="Arial" w:hAnsi="Arial" w:cs="Arial"/>
          <w:lang w:eastAsia="cs-CZ"/>
        </w:rPr>
      </w:pPr>
      <w:r w:rsidRPr="005248F8">
        <w:rPr>
          <w:rFonts w:ascii="Arial" w:hAnsi="Arial" w:cs="Arial"/>
          <w:lang w:eastAsia="cs-CZ"/>
        </w:rPr>
        <w:t>Sazba poplatku činí z vybraného vstupného:</w:t>
      </w:r>
    </w:p>
    <w:p w:rsidR="008E1478" w:rsidRPr="005248F8" w:rsidRDefault="008E1478" w:rsidP="00A3616B">
      <w:pPr>
        <w:tabs>
          <w:tab w:val="left" w:pos="851"/>
          <w:tab w:val="right" w:pos="4536"/>
          <w:tab w:val="left" w:pos="5387"/>
          <w:tab w:val="left" w:pos="5670"/>
        </w:tabs>
        <w:spacing w:after="200" w:line="276" w:lineRule="auto"/>
        <w:ind w:left="567"/>
        <w:jc w:val="both"/>
        <w:rPr>
          <w:rFonts w:ascii="Arial" w:hAnsi="Arial" w:cs="Arial"/>
          <w:u w:val="single"/>
          <w:lang w:eastAsia="cs-CZ"/>
        </w:rPr>
      </w:pPr>
      <w:r w:rsidRPr="005248F8">
        <w:rPr>
          <w:rFonts w:ascii="Arial" w:hAnsi="Arial" w:cs="Arial"/>
          <w:lang w:eastAsia="cs-CZ"/>
        </w:rPr>
        <w:t>a)</w:t>
      </w:r>
      <w:r w:rsidRPr="005248F8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na kulturní akci</w:t>
      </w:r>
      <w:r w:rsidRPr="005248F8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10</w:t>
      </w:r>
      <w:r w:rsidRPr="005248F8">
        <w:rPr>
          <w:rFonts w:ascii="Arial" w:hAnsi="Arial" w:cs="Arial"/>
          <w:lang w:eastAsia="cs-CZ"/>
        </w:rPr>
        <w:t xml:space="preserve"> %</w:t>
      </w:r>
      <w:r>
        <w:rPr>
          <w:rFonts w:ascii="Arial" w:hAnsi="Arial" w:cs="Arial"/>
          <w:lang w:eastAsia="cs-CZ"/>
        </w:rPr>
        <w:t>,</w:t>
      </w:r>
    </w:p>
    <w:p w:rsidR="008E1478" w:rsidRPr="005248F8" w:rsidRDefault="008E1478" w:rsidP="00A3616B">
      <w:pPr>
        <w:tabs>
          <w:tab w:val="left" w:pos="851"/>
          <w:tab w:val="right" w:pos="4536"/>
        </w:tabs>
        <w:spacing w:after="200" w:line="276" w:lineRule="auto"/>
        <w:ind w:left="567"/>
        <w:jc w:val="both"/>
        <w:rPr>
          <w:rFonts w:ascii="Arial" w:hAnsi="Arial" w:cs="Arial"/>
          <w:lang w:eastAsia="cs-CZ"/>
        </w:rPr>
      </w:pPr>
      <w:r w:rsidRPr="005248F8">
        <w:rPr>
          <w:rFonts w:ascii="Arial" w:hAnsi="Arial" w:cs="Arial"/>
          <w:lang w:eastAsia="cs-CZ"/>
        </w:rPr>
        <w:t>b)</w:t>
      </w:r>
      <w:r w:rsidRPr="005248F8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>na prodejní nebo reklamní akci</w:t>
      </w:r>
      <w:r w:rsidRPr="005248F8"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</w:r>
      <w:r>
        <w:rPr>
          <w:rFonts w:ascii="Arial" w:hAnsi="Arial" w:cs="Arial"/>
          <w:lang w:eastAsia="cs-CZ"/>
        </w:rPr>
        <w:tab/>
        <w:t>20</w:t>
      </w:r>
      <w:r w:rsidRPr="005248F8">
        <w:rPr>
          <w:rFonts w:ascii="Arial" w:hAnsi="Arial" w:cs="Arial"/>
          <w:lang w:eastAsia="cs-CZ"/>
        </w:rPr>
        <w:t xml:space="preserve"> %</w:t>
      </w:r>
      <w:r>
        <w:rPr>
          <w:rFonts w:ascii="Arial" w:hAnsi="Arial" w:cs="Arial"/>
          <w:lang w:eastAsia="cs-CZ"/>
        </w:rPr>
        <w:t>.</w:t>
      </w:r>
    </w:p>
    <w:p w:rsidR="008E1478" w:rsidRPr="00247A5F" w:rsidRDefault="008E1478" w:rsidP="00126A84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47A5F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5</w:t>
      </w:r>
      <w:r w:rsidRPr="00247A5F">
        <w:rPr>
          <w:rFonts w:ascii="Arial" w:hAnsi="Arial" w:cs="Arial"/>
          <w:sz w:val="22"/>
          <w:szCs w:val="22"/>
        </w:rPr>
        <w:t xml:space="preserve"> </w:t>
      </w:r>
    </w:p>
    <w:p w:rsidR="008E1478" w:rsidRPr="00247A5F" w:rsidRDefault="008E1478" w:rsidP="00126A84">
      <w:pPr>
        <w:pStyle w:val="Nzvylnk"/>
        <w:rPr>
          <w:rFonts w:ascii="Arial" w:hAnsi="Arial" w:cs="Arial"/>
          <w:sz w:val="22"/>
          <w:szCs w:val="22"/>
        </w:rPr>
      </w:pPr>
      <w:r w:rsidRPr="00247A5F">
        <w:rPr>
          <w:rFonts w:ascii="Arial" w:hAnsi="Arial" w:cs="Arial"/>
          <w:sz w:val="22"/>
          <w:szCs w:val="22"/>
        </w:rPr>
        <w:t xml:space="preserve">Splatnost poplatku </w:t>
      </w:r>
    </w:p>
    <w:p w:rsidR="008E1478" w:rsidRPr="00C44BB0" w:rsidRDefault="008E1478" w:rsidP="008A0B98">
      <w:pPr>
        <w:pStyle w:val="Odstavecseseznamem"/>
        <w:ind w:left="0" w:firstLine="567"/>
        <w:jc w:val="both"/>
        <w:rPr>
          <w:rFonts w:ascii="Arial" w:hAnsi="Arial" w:cs="Arial"/>
          <w:i/>
          <w:iCs/>
        </w:rPr>
      </w:pPr>
      <w:r w:rsidRPr="00C44BB0">
        <w:rPr>
          <w:rFonts w:ascii="Arial" w:hAnsi="Arial" w:cs="Arial"/>
        </w:rPr>
        <w:t xml:space="preserve">Poplatek je splatný do </w:t>
      </w:r>
      <w:r>
        <w:rPr>
          <w:rFonts w:ascii="Arial" w:hAnsi="Arial" w:cs="Arial"/>
        </w:rPr>
        <w:t>10</w:t>
      </w:r>
      <w:r w:rsidRPr="00C44BB0">
        <w:rPr>
          <w:rFonts w:ascii="Arial" w:hAnsi="Arial" w:cs="Arial"/>
        </w:rPr>
        <w:t xml:space="preserve"> dnů ode dne skončení akce.</w:t>
      </w:r>
    </w:p>
    <w:p w:rsidR="008E1478" w:rsidRPr="004356C1" w:rsidRDefault="008E14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6</w:t>
      </w:r>
    </w:p>
    <w:p w:rsidR="008E1478" w:rsidRPr="004356C1" w:rsidRDefault="008E1478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Osvobození </w:t>
      </w:r>
    </w:p>
    <w:p w:rsidR="008E1478" w:rsidRPr="008A0B98" w:rsidRDefault="008E1478" w:rsidP="008A0B98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</w:rPr>
      </w:pPr>
      <w:r w:rsidRPr="008A0B98">
        <w:rPr>
          <w:rFonts w:ascii="Arial" w:hAnsi="Arial" w:cs="Arial"/>
        </w:rPr>
        <w:t xml:space="preserve">Poplatek ze vstupného se neplatí z akcí, jejichž celý výtěžek je určen na charitativní a veřejné prospěšné účely. </w:t>
      </w:r>
      <w:r w:rsidRPr="008A0B98">
        <w:rPr>
          <w:rFonts w:ascii="Arial" w:hAnsi="Arial" w:cs="Arial"/>
          <w:vertAlign w:val="superscript"/>
        </w:rPr>
        <w:t>7</w:t>
      </w:r>
    </w:p>
    <w:p w:rsidR="008E1478" w:rsidRDefault="008E1478" w:rsidP="00EF1834">
      <w:pPr>
        <w:numPr>
          <w:ilvl w:val="0"/>
          <w:numId w:val="5"/>
        </w:numPr>
        <w:spacing w:before="120" w:after="0" w:line="288" w:lineRule="auto"/>
        <w:jc w:val="both"/>
        <w:rPr>
          <w:rFonts w:ascii="Arial" w:hAnsi="Arial" w:cs="Arial"/>
        </w:rPr>
      </w:pPr>
      <w:r w:rsidRPr="008A0B98">
        <w:rPr>
          <w:rFonts w:ascii="Arial" w:hAnsi="Arial" w:cs="Arial"/>
        </w:rPr>
        <w:t xml:space="preserve">Od poplatku se dále osvobozují </w:t>
      </w:r>
      <w:r>
        <w:rPr>
          <w:rFonts w:ascii="Arial" w:hAnsi="Arial" w:cs="Arial"/>
        </w:rPr>
        <w:t xml:space="preserve">kulturní akce určené dětem a mládeži, s výjimkou diskoték a tanečních zábav. </w:t>
      </w:r>
    </w:p>
    <w:p w:rsidR="008E1478" w:rsidRPr="004356C1" w:rsidRDefault="008E14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7</w:t>
      </w:r>
    </w:p>
    <w:p w:rsidR="008E1478" w:rsidRPr="004356C1" w:rsidRDefault="008E1478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Navýšení poplatku </w:t>
      </w:r>
    </w:p>
    <w:p w:rsidR="008E1478" w:rsidRPr="004356C1" w:rsidRDefault="008E1478" w:rsidP="008A0B98">
      <w:pPr>
        <w:numPr>
          <w:ilvl w:val="0"/>
          <w:numId w:val="3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4356C1">
        <w:rPr>
          <w:rStyle w:val="Znakapoznpodarou"/>
          <w:rFonts w:ascii="Arial" w:hAnsi="Arial" w:cs="Arial"/>
        </w:rPr>
        <w:footnoteReference w:id="5"/>
      </w:r>
    </w:p>
    <w:p w:rsidR="008E1478" w:rsidRPr="004356C1" w:rsidRDefault="008E1478" w:rsidP="008A0B98">
      <w:pPr>
        <w:numPr>
          <w:ilvl w:val="0"/>
          <w:numId w:val="3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lastRenderedPageBreak/>
        <w:t>Včas nezaplacené nebo neodvedené poplatky nebo část těchto poplatků může správce poplatku zvýšit až na trojnásobek; toto zvýšení je příslušenstvím poplatku.</w:t>
      </w:r>
      <w:r w:rsidRPr="004356C1">
        <w:rPr>
          <w:rStyle w:val="Znakapoznpodarou"/>
          <w:rFonts w:ascii="Arial" w:hAnsi="Arial" w:cs="Arial"/>
        </w:rPr>
        <w:footnoteReference w:id="6"/>
      </w:r>
    </w:p>
    <w:p w:rsidR="008E1478" w:rsidRPr="004356C1" w:rsidRDefault="008E1478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8</w:t>
      </w:r>
    </w:p>
    <w:p w:rsidR="008E1478" w:rsidRPr="004356C1" w:rsidRDefault="008E1478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Účinnost</w:t>
      </w:r>
    </w:p>
    <w:p w:rsidR="008E1478" w:rsidRPr="004356C1" w:rsidRDefault="008E1478" w:rsidP="00B17CB1">
      <w:pPr>
        <w:spacing w:before="120" w:line="288" w:lineRule="auto"/>
        <w:jc w:val="center"/>
        <w:rPr>
          <w:rFonts w:ascii="Arial" w:hAnsi="Arial" w:cs="Arial"/>
        </w:rPr>
      </w:pPr>
      <w:r w:rsidRPr="005D6336">
        <w:rPr>
          <w:rFonts w:ascii="Arial" w:hAnsi="Arial" w:cs="Arial"/>
        </w:rPr>
        <w:t>Tato vyhláška nabývá účinnosti patnáctým dnem po dni jejího vyhlášení.</w:t>
      </w:r>
      <w:bookmarkStart w:id="0" w:name="_GoBack"/>
      <w:bookmarkEnd w:id="0"/>
    </w:p>
    <w:p w:rsidR="008E1478" w:rsidRPr="004356C1" w:rsidRDefault="008E1478" w:rsidP="00A431C4">
      <w:pPr>
        <w:spacing w:after="0" w:line="256" w:lineRule="auto"/>
        <w:ind w:left="2833"/>
        <w:rPr>
          <w:rFonts w:ascii="Arial" w:hAnsi="Arial" w:cs="Arial"/>
        </w:rPr>
      </w:pPr>
    </w:p>
    <w:p w:rsidR="008E1478" w:rsidRDefault="008E1478" w:rsidP="00CC4BA1">
      <w:pPr>
        <w:spacing w:after="0"/>
        <w:rPr>
          <w:rFonts w:ascii="Arial" w:hAnsi="Arial" w:cs="Arial"/>
        </w:rPr>
      </w:pPr>
    </w:p>
    <w:p w:rsidR="008E1478" w:rsidRDefault="008E1478" w:rsidP="00CC4BA1">
      <w:pPr>
        <w:spacing w:after="0"/>
        <w:rPr>
          <w:rFonts w:ascii="Arial" w:hAnsi="Arial" w:cs="Arial"/>
        </w:rPr>
      </w:pPr>
    </w:p>
    <w:p w:rsidR="008E1478" w:rsidRDefault="008E1478" w:rsidP="00CC4BA1">
      <w:pPr>
        <w:spacing w:after="0"/>
        <w:rPr>
          <w:rFonts w:ascii="Arial" w:hAnsi="Arial" w:cs="Arial"/>
        </w:rPr>
      </w:pPr>
    </w:p>
    <w:p w:rsidR="008E1478" w:rsidRPr="004356C1" w:rsidRDefault="008E1478" w:rsidP="00EF1834">
      <w:pPr>
        <w:spacing w:after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David Pitra</w:t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>
        <w:rPr>
          <w:rFonts w:ascii="Arial" w:hAnsi="Arial" w:cs="Arial"/>
        </w:rPr>
        <w:t>Lubomír Svatoš</w:t>
      </w:r>
    </w:p>
    <w:p w:rsidR="008E1478" w:rsidRPr="004356C1" w:rsidRDefault="008E1478" w:rsidP="00EF1834">
      <w:pPr>
        <w:tabs>
          <w:tab w:val="left" w:pos="6663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Pr="004356C1">
        <w:rPr>
          <w:rFonts w:ascii="Arial" w:hAnsi="Arial" w:cs="Arial"/>
        </w:rPr>
        <w:t>starosta</w:t>
      </w:r>
      <w:r w:rsidRPr="004356C1">
        <w:rPr>
          <w:rFonts w:ascii="Arial" w:hAnsi="Arial" w:cs="Arial"/>
        </w:rPr>
        <w:tab/>
        <w:t>starosta</w:t>
      </w:r>
    </w:p>
    <w:p w:rsidR="008E1478" w:rsidRPr="004356C1" w:rsidRDefault="008E1478" w:rsidP="00EF1834">
      <w:pPr>
        <w:pStyle w:val="Zkladntext"/>
        <w:tabs>
          <w:tab w:val="left" w:pos="1080"/>
          <w:tab w:val="left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E1478" w:rsidRDefault="008E1478" w:rsidP="00EF1834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1478" w:rsidRDefault="008E1478" w:rsidP="00EF1834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E1478" w:rsidRPr="007C609F" w:rsidRDefault="008E1478" w:rsidP="00EF1834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7C609F">
        <w:rPr>
          <w:rFonts w:ascii="Arial" w:hAnsi="Arial" w:cs="Arial"/>
          <w:sz w:val="20"/>
          <w:szCs w:val="20"/>
        </w:rPr>
        <w:t>Vyvěšeno na úřední desce dne: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7.3.2018</w:t>
      </w:r>
      <w:proofErr w:type="gramEnd"/>
    </w:p>
    <w:p w:rsidR="008E1478" w:rsidRPr="007C609F" w:rsidRDefault="008E1478" w:rsidP="00EF1834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7C609F">
        <w:rPr>
          <w:rFonts w:ascii="Arial" w:hAnsi="Arial" w:cs="Arial"/>
          <w:sz w:val="20"/>
          <w:szCs w:val="20"/>
        </w:rPr>
        <w:t>Sejmuto z úřední desky dne:</w:t>
      </w:r>
    </w:p>
    <w:p w:rsidR="008E1478" w:rsidRPr="007C609F" w:rsidRDefault="008E1478" w:rsidP="00EF1834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</w:t>
      </w:r>
      <w:r w:rsidRPr="007C609F">
        <w:rPr>
          <w:rFonts w:ascii="Arial" w:hAnsi="Arial" w:cs="Arial"/>
          <w:sz w:val="20"/>
          <w:szCs w:val="20"/>
        </w:rPr>
        <w:t>bylo shodně provedeno na elektronické úřední desce.</w:t>
      </w:r>
    </w:p>
    <w:p w:rsidR="008E1478" w:rsidRPr="00C55394" w:rsidRDefault="008E1478" w:rsidP="00247A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8E1478" w:rsidRPr="00C55394" w:rsidSect="00564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0D" w:rsidRDefault="002A4E0D" w:rsidP="00E3009D">
      <w:pPr>
        <w:spacing w:after="0" w:line="240" w:lineRule="auto"/>
      </w:pPr>
      <w:r>
        <w:separator/>
      </w:r>
    </w:p>
  </w:endnote>
  <w:endnote w:type="continuationSeparator" w:id="0">
    <w:p w:rsidR="002A4E0D" w:rsidRDefault="002A4E0D" w:rsidP="00E3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0D" w:rsidRDefault="002A4E0D" w:rsidP="00E3009D">
      <w:pPr>
        <w:spacing w:after="0" w:line="240" w:lineRule="auto"/>
      </w:pPr>
      <w:r>
        <w:separator/>
      </w:r>
    </w:p>
  </w:footnote>
  <w:footnote w:type="continuationSeparator" w:id="0">
    <w:p w:rsidR="002A4E0D" w:rsidRDefault="002A4E0D" w:rsidP="00E3009D">
      <w:pPr>
        <w:spacing w:after="0" w:line="240" w:lineRule="auto"/>
      </w:pPr>
      <w:r>
        <w:continuationSeparator/>
      </w:r>
    </w:p>
  </w:footnote>
  <w:footnote w:id="1">
    <w:p w:rsidR="008E1478" w:rsidRDefault="008E1478" w:rsidP="004253DE">
      <w:pPr>
        <w:pStyle w:val="Textpoznpodarou"/>
        <w:ind w:left="426" w:hanging="426"/>
        <w:jc w:val="both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 odst. 3 zá</w:t>
      </w:r>
      <w:r>
        <w:rPr>
          <w:rFonts w:ascii="Arial" w:hAnsi="Arial" w:cs="Arial"/>
          <w:sz w:val="18"/>
          <w:szCs w:val="18"/>
        </w:rPr>
        <w:t>kona o místních poplatcích</w:t>
      </w:r>
    </w:p>
  </w:footnote>
  <w:footnote w:id="2">
    <w:p w:rsidR="008E1478" w:rsidRDefault="008E1478" w:rsidP="00EA2259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14a odst. 1 zákona o místních poplatcích</w:t>
      </w:r>
    </w:p>
  </w:footnote>
  <w:footnote w:id="3">
    <w:p w:rsidR="008E1478" w:rsidRDefault="008E1478" w:rsidP="005248F8">
      <w:pPr>
        <w:pStyle w:val="Textpoznpodarou"/>
        <w:tabs>
          <w:tab w:val="left" w:pos="426"/>
        </w:tabs>
        <w:ind w:left="426" w:hanging="426"/>
      </w:pPr>
      <w:r w:rsidRPr="00D6033A">
        <w:rPr>
          <w:rStyle w:val="Znakapoznpodarou"/>
          <w:rFonts w:ascii="Arial" w:hAnsi="Arial" w:cs="Arial"/>
          <w:sz w:val="18"/>
          <w:szCs w:val="18"/>
        </w:rPr>
        <w:footnoteRef/>
      </w:r>
      <w:r w:rsidRPr="00D603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6033A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4">
    <w:p w:rsidR="008E1478" w:rsidRDefault="008E1478" w:rsidP="005248F8">
      <w:pPr>
        <w:pStyle w:val="Textpoznpodarou"/>
        <w:tabs>
          <w:tab w:val="left" w:pos="426"/>
        </w:tabs>
        <w:ind w:left="426" w:hanging="426"/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A04C8B">
        <w:rPr>
          <w:rFonts w:ascii="Arial" w:hAnsi="Arial" w:cs="Arial"/>
          <w:sz w:val="18"/>
          <w:szCs w:val="18"/>
        </w:rPr>
        <w:t>§ 14a odst. 3 zákona o místních poplatcích</w:t>
      </w:r>
    </w:p>
  </w:footnote>
  <w:footnote w:id="5">
    <w:p w:rsidR="008E1478" w:rsidRDefault="008E1478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11 odst. 1 zákona o místních poplatcích</w:t>
      </w:r>
    </w:p>
  </w:footnote>
  <w:footnote w:id="6">
    <w:p w:rsidR="008E1478" w:rsidRDefault="008E1478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4714589"/>
    <w:multiLevelType w:val="multilevel"/>
    <w:tmpl w:val="74DECB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2B918AD"/>
    <w:multiLevelType w:val="hybridMultilevel"/>
    <w:tmpl w:val="8898BC40"/>
    <w:lvl w:ilvl="0" w:tplc="53B488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5D"/>
    <w:rsid w:val="00017CF6"/>
    <w:rsid w:val="000422A9"/>
    <w:rsid w:val="00046099"/>
    <w:rsid w:val="0005396F"/>
    <w:rsid w:val="000A2CCF"/>
    <w:rsid w:val="000A7804"/>
    <w:rsid w:val="000C2E6A"/>
    <w:rsid w:val="001236C6"/>
    <w:rsid w:val="00124559"/>
    <w:rsid w:val="00126A84"/>
    <w:rsid w:val="00145B31"/>
    <w:rsid w:val="00154EB9"/>
    <w:rsid w:val="0018154E"/>
    <w:rsid w:val="001976A5"/>
    <w:rsid w:val="001B3362"/>
    <w:rsid w:val="001C577C"/>
    <w:rsid w:val="001E3321"/>
    <w:rsid w:val="00247A5F"/>
    <w:rsid w:val="0025240B"/>
    <w:rsid w:val="002559A7"/>
    <w:rsid w:val="002708A5"/>
    <w:rsid w:val="00272F25"/>
    <w:rsid w:val="00284ECE"/>
    <w:rsid w:val="00295C48"/>
    <w:rsid w:val="002A4E0D"/>
    <w:rsid w:val="002A7D7A"/>
    <w:rsid w:val="002C5CCF"/>
    <w:rsid w:val="002D26E5"/>
    <w:rsid w:val="00302536"/>
    <w:rsid w:val="003414B5"/>
    <w:rsid w:val="00363469"/>
    <w:rsid w:val="00373398"/>
    <w:rsid w:val="003832A8"/>
    <w:rsid w:val="003852EF"/>
    <w:rsid w:val="00390438"/>
    <w:rsid w:val="0039119C"/>
    <w:rsid w:val="003B6F46"/>
    <w:rsid w:val="003C6C9F"/>
    <w:rsid w:val="003D23CB"/>
    <w:rsid w:val="003D33CA"/>
    <w:rsid w:val="003F0B36"/>
    <w:rsid w:val="003F12FC"/>
    <w:rsid w:val="003F2B98"/>
    <w:rsid w:val="003F38B0"/>
    <w:rsid w:val="004121E1"/>
    <w:rsid w:val="004166A3"/>
    <w:rsid w:val="004253DE"/>
    <w:rsid w:val="004356C1"/>
    <w:rsid w:val="004469D2"/>
    <w:rsid w:val="004568B0"/>
    <w:rsid w:val="00470E9B"/>
    <w:rsid w:val="004740C1"/>
    <w:rsid w:val="00476025"/>
    <w:rsid w:val="00490B5D"/>
    <w:rsid w:val="00491495"/>
    <w:rsid w:val="004A275D"/>
    <w:rsid w:val="004A344E"/>
    <w:rsid w:val="004D42A0"/>
    <w:rsid w:val="004D7ACD"/>
    <w:rsid w:val="004F3C43"/>
    <w:rsid w:val="005002B8"/>
    <w:rsid w:val="00503581"/>
    <w:rsid w:val="005164E5"/>
    <w:rsid w:val="00521C30"/>
    <w:rsid w:val="005248F8"/>
    <w:rsid w:val="005374BA"/>
    <w:rsid w:val="0054003E"/>
    <w:rsid w:val="00540FD5"/>
    <w:rsid w:val="005530F8"/>
    <w:rsid w:val="00555E34"/>
    <w:rsid w:val="00564AD8"/>
    <w:rsid w:val="00571041"/>
    <w:rsid w:val="005B2213"/>
    <w:rsid w:val="005B4F39"/>
    <w:rsid w:val="005D6336"/>
    <w:rsid w:val="005E0C24"/>
    <w:rsid w:val="005F454C"/>
    <w:rsid w:val="0060573E"/>
    <w:rsid w:val="00636F3B"/>
    <w:rsid w:val="00637665"/>
    <w:rsid w:val="006379D0"/>
    <w:rsid w:val="006418B2"/>
    <w:rsid w:val="00647A20"/>
    <w:rsid w:val="0068036D"/>
    <w:rsid w:val="0069523C"/>
    <w:rsid w:val="006A77BA"/>
    <w:rsid w:val="006B4A84"/>
    <w:rsid w:val="006B593D"/>
    <w:rsid w:val="006D3A77"/>
    <w:rsid w:val="006F2F81"/>
    <w:rsid w:val="006F46B4"/>
    <w:rsid w:val="006F6E6A"/>
    <w:rsid w:val="00703BDB"/>
    <w:rsid w:val="00730695"/>
    <w:rsid w:val="00730B65"/>
    <w:rsid w:val="0074610E"/>
    <w:rsid w:val="00753D6F"/>
    <w:rsid w:val="00761A53"/>
    <w:rsid w:val="007A24BE"/>
    <w:rsid w:val="007A358E"/>
    <w:rsid w:val="007C27BD"/>
    <w:rsid w:val="007C609F"/>
    <w:rsid w:val="007D45C2"/>
    <w:rsid w:val="007E7313"/>
    <w:rsid w:val="00820B8F"/>
    <w:rsid w:val="00845DF4"/>
    <w:rsid w:val="00856AD0"/>
    <w:rsid w:val="00871335"/>
    <w:rsid w:val="0087263B"/>
    <w:rsid w:val="00872BED"/>
    <w:rsid w:val="008A0B98"/>
    <w:rsid w:val="008A4F46"/>
    <w:rsid w:val="008B0D2B"/>
    <w:rsid w:val="008E1478"/>
    <w:rsid w:val="00925465"/>
    <w:rsid w:val="00986731"/>
    <w:rsid w:val="009D26DF"/>
    <w:rsid w:val="009E03E2"/>
    <w:rsid w:val="00A04C8B"/>
    <w:rsid w:val="00A06A5D"/>
    <w:rsid w:val="00A16EBB"/>
    <w:rsid w:val="00A17564"/>
    <w:rsid w:val="00A3616B"/>
    <w:rsid w:val="00A40C51"/>
    <w:rsid w:val="00A40CBB"/>
    <w:rsid w:val="00A431C4"/>
    <w:rsid w:val="00A67D5F"/>
    <w:rsid w:val="00A7333A"/>
    <w:rsid w:val="00A84613"/>
    <w:rsid w:val="00A947C8"/>
    <w:rsid w:val="00A9743B"/>
    <w:rsid w:val="00AB7C8B"/>
    <w:rsid w:val="00AC4D9B"/>
    <w:rsid w:val="00AD4BD1"/>
    <w:rsid w:val="00AE049D"/>
    <w:rsid w:val="00B17CB1"/>
    <w:rsid w:val="00B31C58"/>
    <w:rsid w:val="00B37CE5"/>
    <w:rsid w:val="00B50556"/>
    <w:rsid w:val="00B511D9"/>
    <w:rsid w:val="00B543D3"/>
    <w:rsid w:val="00B64937"/>
    <w:rsid w:val="00B74E5C"/>
    <w:rsid w:val="00BB72F5"/>
    <w:rsid w:val="00C22DF1"/>
    <w:rsid w:val="00C232FE"/>
    <w:rsid w:val="00C258CE"/>
    <w:rsid w:val="00C26E4B"/>
    <w:rsid w:val="00C420DA"/>
    <w:rsid w:val="00C44BB0"/>
    <w:rsid w:val="00C47525"/>
    <w:rsid w:val="00C55394"/>
    <w:rsid w:val="00C5562A"/>
    <w:rsid w:val="00C56066"/>
    <w:rsid w:val="00C564F6"/>
    <w:rsid w:val="00C63155"/>
    <w:rsid w:val="00C63331"/>
    <w:rsid w:val="00C70088"/>
    <w:rsid w:val="00C72519"/>
    <w:rsid w:val="00C73D65"/>
    <w:rsid w:val="00C801B9"/>
    <w:rsid w:val="00C86568"/>
    <w:rsid w:val="00C92327"/>
    <w:rsid w:val="00CC4BA1"/>
    <w:rsid w:val="00CC6178"/>
    <w:rsid w:val="00CC6449"/>
    <w:rsid w:val="00D001C1"/>
    <w:rsid w:val="00D13041"/>
    <w:rsid w:val="00D270F6"/>
    <w:rsid w:val="00D27E8F"/>
    <w:rsid w:val="00D30BA5"/>
    <w:rsid w:val="00D34DEC"/>
    <w:rsid w:val="00D6033A"/>
    <w:rsid w:val="00D6220A"/>
    <w:rsid w:val="00D63D04"/>
    <w:rsid w:val="00D974B4"/>
    <w:rsid w:val="00DC57A6"/>
    <w:rsid w:val="00E3009D"/>
    <w:rsid w:val="00E772F7"/>
    <w:rsid w:val="00E80FE9"/>
    <w:rsid w:val="00E91246"/>
    <w:rsid w:val="00E96C48"/>
    <w:rsid w:val="00EA20F4"/>
    <w:rsid w:val="00EA2259"/>
    <w:rsid w:val="00EF1834"/>
    <w:rsid w:val="00EF6FE8"/>
    <w:rsid w:val="00F151C3"/>
    <w:rsid w:val="00F348A1"/>
    <w:rsid w:val="00F72D5D"/>
    <w:rsid w:val="00F82805"/>
    <w:rsid w:val="00FB7DA2"/>
    <w:rsid w:val="00FC635E"/>
    <w:rsid w:val="00FD02B6"/>
    <w:rsid w:val="00FE3C50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A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A344E"/>
    <w:pPr>
      <w:keepNext/>
      <w:keepLines/>
      <w:spacing w:after="3" w:line="268" w:lineRule="auto"/>
      <w:ind w:left="2696" w:right="2629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344E"/>
    <w:rPr>
      <w:rFonts w:ascii="Times New Roman" w:hAnsi="Times New Roman" w:cs="Times New Roman"/>
      <w:b/>
      <w:bCs/>
      <w:color w:val="000000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C6178"/>
    <w:pPr>
      <w:ind w:left="720"/>
    </w:pPr>
  </w:style>
  <w:style w:type="paragraph" w:styleId="Zkladntext">
    <w:name w:val="Body Text"/>
    <w:basedOn w:val="Normln"/>
    <w:link w:val="ZkladntextChar"/>
    <w:uiPriority w:val="99"/>
    <w:rsid w:val="00FD02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02B6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D02B6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8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2EF"/>
    <w:rPr>
      <w:rFonts w:ascii="Segoe UI" w:hAnsi="Segoe UI" w:cs="Segoe UI"/>
      <w:sz w:val="18"/>
      <w:szCs w:val="18"/>
    </w:rPr>
  </w:style>
  <w:style w:type="paragraph" w:customStyle="1" w:styleId="Nzvylnk">
    <w:name w:val="Názvy článků"/>
    <w:basedOn w:val="Normln"/>
    <w:uiPriority w:val="99"/>
    <w:rsid w:val="001E3321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300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009D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009D"/>
    <w:rPr>
      <w:vertAlign w:val="superscript"/>
    </w:rPr>
  </w:style>
  <w:style w:type="paragraph" w:customStyle="1" w:styleId="slalnk">
    <w:name w:val="Čísla článků"/>
    <w:basedOn w:val="Normln"/>
    <w:uiPriority w:val="99"/>
    <w:rsid w:val="00E3009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3076</Characters>
  <Application>Microsoft Office Word</Application>
  <DocSecurity>0</DocSecurity>
  <Lines>25</Lines>
  <Paragraphs>7</Paragraphs>
  <ScaleCrop>false</ScaleCrop>
  <Company>MVČR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Zilvar</dc:creator>
  <cp:lastModifiedBy>obec</cp:lastModifiedBy>
  <cp:revision>2</cp:revision>
  <cp:lastPrinted>2018-03-08T13:10:00Z</cp:lastPrinted>
  <dcterms:created xsi:type="dcterms:W3CDTF">2018-03-08T13:10:00Z</dcterms:created>
  <dcterms:modified xsi:type="dcterms:W3CDTF">2018-03-08T13:10:00Z</dcterms:modified>
</cp:coreProperties>
</file>